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EB2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3FEB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7" w14:textId="77777777" w:rsidR="00C44B8B" w:rsidRPr="0052681C" w:rsidRDefault="007550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507E">
              <w:rPr>
                <w:b/>
                <w:sz w:val="26"/>
                <w:szCs w:val="26"/>
              </w:rPr>
              <w:t>202A_061</w:t>
            </w:r>
          </w:p>
        </w:tc>
      </w:tr>
      <w:tr w:rsidR="00C44B8B" w:rsidRPr="0052681C" w14:paraId="33FEB2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A" w14:textId="77777777" w:rsidR="00C44B8B" w:rsidRPr="0052681C" w:rsidRDefault="004A264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2256312</w:t>
            </w:r>
          </w:p>
        </w:tc>
      </w:tr>
    </w:tbl>
    <w:p w14:paraId="33FEB2A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3FEB2A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3FEB2B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3FEB2B1" w14:textId="77777777" w:rsidR="00C44B8B" w:rsidRPr="0052681C" w:rsidRDefault="00C44B8B" w:rsidP="00C44B8B"/>
    <w:p w14:paraId="33FEB2B2" w14:textId="77777777" w:rsidR="00C44B8B" w:rsidRPr="0052681C" w:rsidRDefault="00C44B8B" w:rsidP="00C44B8B"/>
    <w:p w14:paraId="33FEB2B3" w14:textId="77777777" w:rsidR="00C44B8B" w:rsidRPr="0052681C" w:rsidRDefault="00C44B8B" w:rsidP="00C44B8B"/>
    <w:p w14:paraId="33FEB2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3FEB2B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3FEB2B6" w14:textId="77777777" w:rsidR="00612811" w:rsidRPr="00957C11" w:rsidRDefault="008F63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A2643" w:rsidRPr="00957C11">
        <w:rPr>
          <w:b/>
          <w:sz w:val="26"/>
          <w:szCs w:val="26"/>
        </w:rPr>
        <w:t>Зажим ответвительный ОА-95-2</w:t>
      </w:r>
      <w:r>
        <w:rPr>
          <w:b/>
          <w:sz w:val="26"/>
          <w:szCs w:val="26"/>
        </w:rPr>
        <w:t>)</w:t>
      </w:r>
      <w:r w:rsidR="00F806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57C11">
        <w:rPr>
          <w:b/>
          <w:sz w:val="26"/>
          <w:szCs w:val="26"/>
        </w:rPr>
        <w:t xml:space="preserve"> </w:t>
      </w:r>
      <w:r w:rsidR="00AA670B" w:rsidRPr="00F80621">
        <w:rPr>
          <w:b/>
          <w:sz w:val="26"/>
          <w:szCs w:val="26"/>
          <w:u w:val="single"/>
        </w:rPr>
        <w:t>202</w:t>
      </w:r>
      <w:r w:rsidR="00AA670B" w:rsidRPr="00F80621">
        <w:rPr>
          <w:b/>
          <w:sz w:val="26"/>
          <w:szCs w:val="26"/>
          <w:u w:val="single"/>
          <w:lang w:val="en-US"/>
        </w:rPr>
        <w:t>A</w:t>
      </w:r>
    </w:p>
    <w:p w14:paraId="33FEB2B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FEB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B9" w14:textId="77777777" w:rsidR="00894884" w:rsidRPr="00957C11" w:rsidRDefault="00641E44" w:rsidP="007D267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57C11">
        <w:rPr>
          <w:sz w:val="24"/>
          <w:szCs w:val="24"/>
        </w:rPr>
        <w:t xml:space="preserve">Технические требования, характеристики </w:t>
      </w:r>
      <w:r w:rsidR="00770408" w:rsidRPr="00957C11">
        <w:rPr>
          <w:sz w:val="24"/>
          <w:szCs w:val="24"/>
        </w:rPr>
        <w:t>линейной арматуры и гасителей вибрации</w:t>
      </w:r>
      <w:r w:rsidR="004F4E9E" w:rsidRPr="00957C11">
        <w:rPr>
          <w:sz w:val="24"/>
          <w:szCs w:val="24"/>
        </w:rPr>
        <w:t xml:space="preserve"> должны соответствовать параметрам </w:t>
      </w:r>
      <w:r w:rsidR="00894884" w:rsidRPr="00957C11">
        <w:rPr>
          <w:sz w:val="24"/>
          <w:szCs w:val="24"/>
        </w:rPr>
        <w:t>ТУ 34 13.10703-91 «Зажимы ответвительные прессуемые».</w:t>
      </w:r>
    </w:p>
    <w:p w14:paraId="33FEB2BA" w14:textId="77777777" w:rsidR="007F6244" w:rsidRPr="009531CA" w:rsidRDefault="007F6244" w:rsidP="007F624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33FEB2BB" w14:textId="77777777" w:rsidR="004F4E9E" w:rsidRDefault="006132CB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  <w:lang w:val="en-US"/>
        </w:rPr>
        <w:pict w14:anchorId="33FEB2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87.5pt">
            <v:imagedata r:id="rId11" o:title=""/>
          </v:shape>
        </w:pict>
      </w:r>
      <w:r w:rsidR="007F6244">
        <w:rPr>
          <w:sz w:val="24"/>
          <w:szCs w:val="24"/>
        </w:rPr>
        <w:t xml:space="preserve">       </w:t>
      </w:r>
      <w:r>
        <w:rPr>
          <w:sz w:val="24"/>
          <w:szCs w:val="24"/>
        </w:rPr>
        <w:pict w14:anchorId="33FEB2EF">
          <v:shape id="_x0000_i1026" type="#_x0000_t75" style="width:177.75pt;height:196.5pt">
            <v:imagedata r:id="rId12" o:title=""/>
          </v:shape>
        </w:pict>
      </w:r>
    </w:p>
    <w:p w14:paraId="33FEB2BC" w14:textId="77777777" w:rsidR="007F6244" w:rsidRPr="007F6244" w:rsidRDefault="007F624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3FEB2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3FEB2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FEB2BF" w14:textId="77777777" w:rsidR="003A3C20" w:rsidRPr="0052681C" w:rsidRDefault="003A3C20" w:rsidP="003A3C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3FEB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FEB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FEB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3FEB2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FEB2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3FEB2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3FEB2C6" w14:textId="2FEB22A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32C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3FEB2C7" w14:textId="6F0EA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94C9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3FEB2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3FEB2C9" w14:textId="77777777" w:rsidR="00DE0C6D" w:rsidRPr="0052681C" w:rsidRDefault="00843900" w:rsidP="00196E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3FEB2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3FEB2CB" w14:textId="77777777" w:rsidR="00894884" w:rsidRPr="00C04991" w:rsidRDefault="00894884" w:rsidP="008948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7D2673">
        <w:rPr>
          <w:sz w:val="24"/>
          <w:szCs w:val="24"/>
        </w:rPr>
        <w:t>;</w:t>
      </w:r>
    </w:p>
    <w:p w14:paraId="33FEB2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3FEB2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3FEB2C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FEB2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3FEB2D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3FEB2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3FEB2D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3FEB2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3FEB2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D267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3FEB2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FEB2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3FEB2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D267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EB2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3FEB2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3FEB2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3FEB2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FEB2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3FEB2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EB2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FEB2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FEB2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EB2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FEB2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3FEB2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FEB2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E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3FEB2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EB2E9" w14:textId="77777777" w:rsidR="00562D55" w:rsidRPr="0052681C" w:rsidRDefault="00562D55" w:rsidP="00451C4D">
      <w:pPr>
        <w:rPr>
          <w:sz w:val="26"/>
          <w:szCs w:val="26"/>
        </w:rPr>
      </w:pPr>
    </w:p>
    <w:p w14:paraId="33FEB2EA" w14:textId="77777777" w:rsidR="004A2665" w:rsidRPr="0052681C" w:rsidRDefault="004A2665" w:rsidP="00451C4D">
      <w:pPr>
        <w:rPr>
          <w:sz w:val="26"/>
          <w:szCs w:val="26"/>
        </w:rPr>
      </w:pPr>
    </w:p>
    <w:p w14:paraId="33FEB2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EB2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3FEB2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EB2F2" w14:textId="77777777" w:rsidR="00ED48D0" w:rsidRDefault="00ED48D0">
      <w:r>
        <w:separator/>
      </w:r>
    </w:p>
  </w:endnote>
  <w:endnote w:type="continuationSeparator" w:id="0">
    <w:p w14:paraId="33FEB2F3" w14:textId="77777777" w:rsidR="00ED48D0" w:rsidRDefault="00ED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EB2F0" w14:textId="77777777" w:rsidR="00ED48D0" w:rsidRDefault="00ED48D0">
      <w:r>
        <w:separator/>
      </w:r>
    </w:p>
  </w:footnote>
  <w:footnote w:type="continuationSeparator" w:id="0">
    <w:p w14:paraId="33FEB2F1" w14:textId="77777777" w:rsidR="00ED48D0" w:rsidRDefault="00ED4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B2F4" w14:textId="77777777" w:rsidR="00AD7048" w:rsidRDefault="00563D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FEB2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5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EC0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2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4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DB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10"/>
    <w:rsid w:val="006033B0"/>
    <w:rsid w:val="0060420B"/>
    <w:rsid w:val="00605D5D"/>
    <w:rsid w:val="00605E5D"/>
    <w:rsid w:val="006109FF"/>
    <w:rsid w:val="006121A0"/>
    <w:rsid w:val="00612811"/>
    <w:rsid w:val="006132C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7E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673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244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88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0E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D5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C11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C9B"/>
    <w:rsid w:val="00B97488"/>
    <w:rsid w:val="00B97AC4"/>
    <w:rsid w:val="00BA0DE5"/>
    <w:rsid w:val="00BA19D6"/>
    <w:rsid w:val="00BA1FDC"/>
    <w:rsid w:val="00BA2631"/>
    <w:rsid w:val="00BA6774"/>
    <w:rsid w:val="00BB0BEA"/>
    <w:rsid w:val="00BB1040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0B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85F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8D0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62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3FEB2A5"/>
  <w15:docId w15:val="{5D01B5FB-ECCC-49FD-A608-810A4A12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C372-B512-4AA4-B0D8-C1DF5BC16832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aeb3e8e0-784a-4348-b8a9-74d788c4fa5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53C03A7-5AEE-4AD1-A7FD-4B4EBCDBD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75FC0D-B828-48E6-B68C-4C32D08F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2015-04-13T08:53:00Z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